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7735AC" w:rsidRPr="0019525F" w:rsidP="006C0036">
      <w:pPr>
        <w:spacing w:before="240" w:line="480" w:lineRule="auto"/>
        <w:jc w:val="center"/>
        <w:rPr>
          <w:rFonts w:ascii="Times New Roman" w:hAnsi="Times New Roman" w:cs="Times New Roman"/>
          <w:b/>
          <w:color w:val="0E101A"/>
          <w:sz w:val="24"/>
          <w:szCs w:val="24"/>
        </w:rPr>
      </w:pPr>
    </w:p>
    <w:p w:rsidR="007735AC" w:rsidRPr="0019525F" w:rsidP="006C0036">
      <w:pPr>
        <w:spacing w:before="240" w:line="480" w:lineRule="auto"/>
        <w:jc w:val="center"/>
        <w:rPr>
          <w:rFonts w:ascii="Times New Roman" w:hAnsi="Times New Roman" w:cs="Times New Roman"/>
          <w:b/>
          <w:color w:val="0E101A"/>
          <w:sz w:val="24"/>
          <w:szCs w:val="24"/>
        </w:rPr>
      </w:pPr>
    </w:p>
    <w:p w:rsidR="007735AC" w:rsidRPr="0019525F" w:rsidP="006C0036">
      <w:pPr>
        <w:spacing w:before="240" w:line="480" w:lineRule="auto"/>
        <w:jc w:val="center"/>
        <w:rPr>
          <w:rFonts w:ascii="Times New Roman" w:hAnsi="Times New Roman" w:cs="Times New Roman"/>
          <w:b/>
          <w:color w:val="0E101A"/>
          <w:sz w:val="24"/>
          <w:szCs w:val="24"/>
        </w:rPr>
      </w:pPr>
    </w:p>
    <w:p w:rsidR="007735AC" w:rsidRPr="0019525F" w:rsidP="006C0036">
      <w:pPr>
        <w:spacing w:before="240" w:line="480" w:lineRule="auto"/>
        <w:jc w:val="center"/>
        <w:rPr>
          <w:rFonts w:ascii="Times New Roman" w:hAnsi="Times New Roman" w:cs="Times New Roman"/>
          <w:b/>
          <w:color w:val="0E101A"/>
          <w:sz w:val="24"/>
          <w:szCs w:val="24"/>
        </w:rPr>
      </w:pPr>
    </w:p>
    <w:p w:rsidR="006C0036" w:rsidRPr="0019525F" w:rsidP="006C0036">
      <w:pPr>
        <w:spacing w:before="240" w:line="480" w:lineRule="auto"/>
        <w:jc w:val="center"/>
        <w:rPr>
          <w:rFonts w:ascii="Times New Roman" w:hAnsi="Times New Roman" w:cs="Times New Roman"/>
          <w:b/>
          <w:color w:val="0E101A"/>
          <w:sz w:val="24"/>
          <w:szCs w:val="24"/>
        </w:rPr>
      </w:pPr>
      <w:r w:rsidRPr="0019525F">
        <w:rPr>
          <w:rFonts w:ascii="Times New Roman" w:hAnsi="Times New Roman" w:cs="Times New Roman"/>
          <w:b/>
          <w:color w:val="0E101A"/>
          <w:sz w:val="24"/>
          <w:szCs w:val="24"/>
        </w:rPr>
        <w:t>Stitches</w:t>
      </w:r>
    </w:p>
    <w:p w:rsidR="006C0036" w:rsidRPr="0019525F" w:rsidP="006C0036">
      <w:pPr>
        <w:spacing w:before="240" w:line="480" w:lineRule="auto"/>
        <w:jc w:val="center"/>
        <w:rPr>
          <w:rFonts w:ascii="Times New Roman" w:hAnsi="Times New Roman" w:cs="Times New Roman"/>
          <w:b/>
          <w:color w:val="0E101A"/>
          <w:sz w:val="24"/>
          <w:szCs w:val="24"/>
        </w:rPr>
      </w:pPr>
    </w:p>
    <w:p w:rsidR="006C0036" w:rsidRPr="0019525F" w:rsidP="006C0036">
      <w:pPr>
        <w:spacing w:before="240" w:line="480" w:lineRule="auto"/>
        <w:jc w:val="center"/>
        <w:rPr>
          <w:rFonts w:ascii="Times New Roman" w:hAnsi="Times New Roman" w:cs="Times New Roman"/>
          <w:b/>
          <w:color w:val="0E101A"/>
          <w:sz w:val="24"/>
          <w:szCs w:val="24"/>
        </w:rPr>
      </w:pPr>
      <w:r w:rsidRPr="0019525F">
        <w:rPr>
          <w:rFonts w:ascii="Times New Roman" w:hAnsi="Times New Roman" w:cs="Times New Roman"/>
          <w:sz w:val="24"/>
          <w:szCs w:val="24"/>
        </w:rPr>
        <w:t>Name</w:t>
      </w:r>
    </w:p>
    <w:p w:rsidR="006C0036" w:rsidRPr="0019525F" w:rsidP="006C0036">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Institution</w:t>
      </w:r>
    </w:p>
    <w:p w:rsidR="006C0036" w:rsidRPr="0019525F" w:rsidP="006C0036">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Course</w:t>
      </w:r>
    </w:p>
    <w:p w:rsidR="006C0036" w:rsidRPr="0019525F" w:rsidP="006C0036">
      <w:pPr>
        <w:spacing w:line="480" w:lineRule="auto"/>
        <w:jc w:val="center"/>
        <w:rPr>
          <w:rFonts w:ascii="Times New Roman" w:hAnsi="Times New Roman" w:cs="Times New Roman"/>
          <w:sz w:val="24"/>
          <w:szCs w:val="24"/>
        </w:rPr>
      </w:pPr>
      <w:r w:rsidRPr="0019525F">
        <w:rPr>
          <w:rFonts w:ascii="Times New Roman" w:hAnsi="Times New Roman" w:cs="Times New Roman"/>
          <w:sz w:val="24"/>
          <w:szCs w:val="24"/>
        </w:rPr>
        <w:t>Instructor</w:t>
      </w:r>
    </w:p>
    <w:p w:rsidR="006101FC" w:rsidRPr="0019525F" w:rsidP="006C0036">
      <w:pPr>
        <w:jc w:val="center"/>
        <w:rPr>
          <w:rFonts w:ascii="Times New Roman" w:eastAsia="Times New Roman" w:hAnsi="Times New Roman" w:cs="Times New Roman"/>
          <w:b/>
          <w:color w:val="0E101A"/>
          <w:sz w:val="24"/>
          <w:szCs w:val="24"/>
        </w:rPr>
      </w:pPr>
      <w:r w:rsidRPr="0019525F">
        <w:rPr>
          <w:rFonts w:ascii="Times New Roman" w:hAnsi="Times New Roman" w:cs="Times New Roman"/>
          <w:sz w:val="24"/>
          <w:szCs w:val="24"/>
        </w:rPr>
        <w:t>Date</w:t>
      </w:r>
      <w:r w:rsidRPr="0019525F">
        <w:rPr>
          <w:rFonts w:ascii="Times New Roman" w:eastAsia="Times New Roman" w:hAnsi="Times New Roman" w:cs="Times New Roman"/>
          <w:b/>
          <w:color w:val="0E101A"/>
          <w:sz w:val="24"/>
          <w:szCs w:val="24"/>
        </w:rPr>
        <w:t xml:space="preserve"> </w:t>
      </w:r>
      <w:r w:rsidRPr="0019525F">
        <w:rPr>
          <w:rFonts w:ascii="Times New Roman" w:hAnsi="Times New Roman" w:cs="Times New Roman"/>
          <w:b/>
          <w:color w:val="0E101A"/>
          <w:sz w:val="24"/>
          <w:szCs w:val="24"/>
        </w:rPr>
        <w:br w:type="page"/>
      </w:r>
    </w:p>
    <w:p w:rsidR="005172DB" w:rsidRPr="0019525F" w:rsidP="005172DB">
      <w:pPr>
        <w:spacing w:before="240" w:line="480" w:lineRule="auto"/>
        <w:jc w:val="center"/>
        <w:rPr>
          <w:rFonts w:ascii="Times New Roman" w:hAnsi="Times New Roman" w:cs="Times New Roman"/>
          <w:b/>
          <w:color w:val="0E101A"/>
          <w:sz w:val="24"/>
          <w:szCs w:val="24"/>
        </w:rPr>
      </w:pPr>
      <w:r w:rsidRPr="0019525F">
        <w:rPr>
          <w:rFonts w:ascii="Times New Roman" w:hAnsi="Times New Roman" w:cs="Times New Roman"/>
          <w:b/>
          <w:color w:val="0E101A"/>
          <w:sz w:val="24"/>
          <w:szCs w:val="24"/>
        </w:rPr>
        <w:t>Stitches</w:t>
      </w:r>
    </w:p>
    <w:p w:rsidR="00205435" w:rsidRPr="0019525F" w:rsidP="004A5F27">
      <w:pPr>
        <w:pStyle w:val="NormalWeb"/>
        <w:spacing w:before="0" w:beforeAutospacing="0" w:after="0" w:afterAutospacing="0" w:line="480" w:lineRule="auto"/>
        <w:jc w:val="center"/>
        <w:rPr>
          <w:b/>
          <w:color w:val="0E101A"/>
        </w:rPr>
      </w:pPr>
      <w:r w:rsidRPr="0019525F">
        <w:rPr>
          <w:b/>
          <w:color w:val="0E101A"/>
        </w:rPr>
        <w:t>Part One</w:t>
      </w:r>
    </w:p>
    <w:p w:rsidR="00F527B3" w:rsidRPr="0019525F" w:rsidP="005A415B">
      <w:pPr>
        <w:pStyle w:val="NormalWeb"/>
        <w:spacing w:before="0" w:beforeAutospacing="0" w:after="0" w:afterAutospacing="0" w:line="480" w:lineRule="auto"/>
        <w:ind w:firstLine="720"/>
        <w:rPr>
          <w:color w:val="0E101A"/>
        </w:rPr>
      </w:pPr>
      <w:r w:rsidRPr="0019525F">
        <w:rPr>
          <w:color w:val="0E101A"/>
        </w:rPr>
        <w:t xml:space="preserve">Cancer in childhood is traumatic enough already without having to deal with a dysfunctional </w:t>
      </w:r>
      <w:r w:rsidRPr="0019525F" w:rsidR="00E96F61">
        <w:rPr>
          <w:color w:val="0E101A"/>
        </w:rPr>
        <w:t>household</w:t>
      </w:r>
      <w:r w:rsidRPr="0019525F">
        <w:rPr>
          <w:color w:val="0E101A"/>
        </w:rPr>
        <w:t>. </w:t>
      </w:r>
      <w:r w:rsidRPr="0019525F">
        <w:rPr>
          <w:rStyle w:val="Emphasis"/>
          <w:color w:val="0E101A"/>
        </w:rPr>
        <w:t>Stitches</w:t>
      </w:r>
      <w:r w:rsidRPr="0019525F" w:rsidR="00E96F61">
        <w:rPr>
          <w:color w:val="0E101A"/>
        </w:rPr>
        <w:t xml:space="preserve"> is</w:t>
      </w:r>
      <w:r w:rsidRPr="0019525F">
        <w:rPr>
          <w:color w:val="0E101A"/>
        </w:rPr>
        <w:t xml:space="preserve"> David Small's memoir of </w:t>
      </w:r>
      <w:r w:rsidRPr="0019525F" w:rsidR="00E96F61">
        <w:rPr>
          <w:color w:val="0E101A"/>
        </w:rPr>
        <w:t>enduring</w:t>
      </w:r>
      <w:r w:rsidRPr="0019525F">
        <w:rPr>
          <w:color w:val="0E101A"/>
        </w:rPr>
        <w:t xml:space="preserve"> these, </w:t>
      </w:r>
      <w:r w:rsidRPr="0019525F" w:rsidR="00E96F61">
        <w:rPr>
          <w:color w:val="0E101A"/>
        </w:rPr>
        <w:t>expressed</w:t>
      </w:r>
      <w:r w:rsidRPr="0019525F">
        <w:rPr>
          <w:color w:val="0E101A"/>
        </w:rPr>
        <w:t xml:space="preserve"> in flashbacks of </w:t>
      </w:r>
      <w:r w:rsidRPr="0019525F" w:rsidR="00E96F61">
        <w:rPr>
          <w:color w:val="0E101A"/>
        </w:rPr>
        <w:t>constructive</w:t>
      </w:r>
      <w:r w:rsidRPr="0019525F">
        <w:rPr>
          <w:color w:val="0E101A"/>
        </w:rPr>
        <w:t xml:space="preserve"> events </w:t>
      </w:r>
      <w:r w:rsidRPr="0019525F" w:rsidR="00E96F61">
        <w:rPr>
          <w:color w:val="0E101A"/>
        </w:rPr>
        <w:t xml:space="preserve">beforehand and after being diagnosed. Small’s </w:t>
      </w:r>
      <w:r w:rsidRPr="0019525F">
        <w:rPr>
          <w:color w:val="0E101A"/>
        </w:rPr>
        <w:t xml:space="preserve">mother's </w:t>
      </w:r>
      <w:r w:rsidRPr="0019525F" w:rsidR="00E96F61">
        <w:rPr>
          <w:color w:val="0E101A"/>
        </w:rPr>
        <w:t>privation</w:t>
      </w:r>
      <w:r w:rsidRPr="0019525F">
        <w:rPr>
          <w:color w:val="0E101A"/>
        </w:rPr>
        <w:t xml:space="preserve"> of compassion, in particular, had a significant impact on him, and he alluded to her suffering, di</w:t>
      </w:r>
      <w:r w:rsidRPr="0019525F" w:rsidR="00E96F61">
        <w:rPr>
          <w:color w:val="0E101A"/>
        </w:rPr>
        <w:t>stress he did not</w:t>
      </w:r>
      <w:r w:rsidRPr="0019525F">
        <w:rPr>
          <w:color w:val="0E101A"/>
        </w:rPr>
        <w:t xml:space="preserve"> yet understand the inten</w:t>
      </w:r>
      <w:r w:rsidRPr="0019525F" w:rsidR="00E96F61">
        <w:rPr>
          <w:color w:val="0E101A"/>
        </w:rPr>
        <w:t>sity of, coexisting with his family. Stitch is a depressing narrative</w:t>
      </w:r>
      <w:r w:rsidRPr="0019525F">
        <w:rPr>
          <w:color w:val="0E101A"/>
        </w:rPr>
        <w:t xml:space="preserve"> that fascinated me by the </w:t>
      </w:r>
      <w:r w:rsidRPr="0019525F" w:rsidR="00E96F61">
        <w:rPr>
          <w:color w:val="0E101A"/>
        </w:rPr>
        <w:t>writer's fortitude; after fleeing the</w:t>
      </w:r>
      <w:r w:rsidRPr="0019525F">
        <w:rPr>
          <w:color w:val="0E101A"/>
        </w:rPr>
        <w:t xml:space="preserve"> abusive home at 16, he forged his path and became a fruitful illustrator. Therefore, I believe that this book purely illustrates the simple details that make individuals real.</w:t>
      </w:r>
    </w:p>
    <w:p w:rsidR="00F527B3" w:rsidRPr="0019525F" w:rsidP="005A415B">
      <w:pPr>
        <w:pStyle w:val="NormalWeb"/>
        <w:spacing w:before="0" w:beforeAutospacing="0" w:after="0" w:afterAutospacing="0" w:line="480" w:lineRule="auto"/>
        <w:ind w:firstLine="720"/>
        <w:rPr>
          <w:color w:val="0E101A"/>
        </w:rPr>
      </w:pPr>
      <w:r w:rsidRPr="0019525F">
        <w:rPr>
          <w:color w:val="0E101A"/>
        </w:rPr>
        <w:t>The artistry in this book is incredible. I always had to pause and examine a specific frame. Since the imagery was so vibrant and expressed the story so well, the few words utilized in this story seem superfluous. The tale is sad and even frightening at times, but I believe David Small is a wonderful guy for surviving his upbringing and establishing a good life for himself. However, this book shattered my heart since it symbolized all of the sad lives portrayed by this one household.</w:t>
      </w:r>
      <w:r w:rsidRPr="0019525F" w:rsidR="00AA031E">
        <w:rPr>
          <w:color w:val="0E101A"/>
        </w:rPr>
        <w:t xml:space="preserve"> The fact that David wakes up one day with his vocal cord removed saddens me because I do</w:t>
      </w:r>
      <w:r w:rsidRPr="0019525F" w:rsidR="005A415B">
        <w:rPr>
          <w:color w:val="0E101A"/>
        </w:rPr>
        <w:t xml:space="preserve"> not imagine a young person </w:t>
      </w:r>
      <w:r w:rsidRPr="0019525F" w:rsidR="00AA031E">
        <w:rPr>
          <w:color w:val="0E101A"/>
        </w:rPr>
        <w:t>go</w:t>
      </w:r>
      <w:r w:rsidRPr="0019525F" w:rsidR="005A415B">
        <w:rPr>
          <w:color w:val="0E101A"/>
        </w:rPr>
        <w:t>ing</w:t>
      </w:r>
      <w:r w:rsidRPr="0019525F" w:rsidR="00AA031E">
        <w:rPr>
          <w:color w:val="0E101A"/>
        </w:rPr>
        <w:t xml:space="preserve"> through what he went through</w:t>
      </w:r>
      <w:r w:rsidR="00803510">
        <w:rPr>
          <w:color w:val="0E101A"/>
        </w:rPr>
        <w:t xml:space="preserve"> (Small, </w:t>
      </w:r>
      <w:r w:rsidRPr="0019525F" w:rsidR="00803510">
        <w:rPr>
          <w:color w:val="0E101A"/>
        </w:rPr>
        <w:t>2009</w:t>
      </w:r>
      <w:r w:rsidR="00803510">
        <w:rPr>
          <w:color w:val="0E101A"/>
        </w:rPr>
        <w:t>)</w:t>
      </w:r>
      <w:r w:rsidRPr="0019525F" w:rsidR="00AA031E">
        <w:rPr>
          <w:color w:val="0E101A"/>
        </w:rPr>
        <w:t>.</w:t>
      </w:r>
    </w:p>
    <w:p w:rsidR="00F527B3" w:rsidRPr="0019525F" w:rsidP="004A5F27">
      <w:pPr>
        <w:pStyle w:val="NormalWeb"/>
        <w:spacing w:before="0" w:beforeAutospacing="0" w:after="0" w:afterAutospacing="0" w:line="480" w:lineRule="auto"/>
        <w:jc w:val="center"/>
        <w:rPr>
          <w:b/>
          <w:color w:val="0E101A"/>
        </w:rPr>
      </w:pPr>
      <w:r w:rsidRPr="0019525F">
        <w:rPr>
          <w:b/>
          <w:color w:val="0E101A"/>
        </w:rPr>
        <w:t>Part Two</w:t>
      </w:r>
    </w:p>
    <w:p w:rsidR="00205435" w:rsidRPr="0019525F" w:rsidP="005A415B">
      <w:pPr>
        <w:pStyle w:val="NormalWeb"/>
        <w:spacing w:before="0" w:beforeAutospacing="0" w:after="0" w:afterAutospacing="0" w:line="480" w:lineRule="auto"/>
        <w:ind w:firstLine="720"/>
        <w:rPr>
          <w:color w:val="0E101A"/>
        </w:rPr>
      </w:pPr>
      <w:r w:rsidRPr="0019525F">
        <w:rPr>
          <w:color w:val="0E101A"/>
        </w:rPr>
        <w:t>David Small, on the other hand, has a distinct style amidst all these occurrences. This book's illustrations are amazing and appealing to me. When I flip back through the book, there's something remarkable on every page. The manifestations of emotion stand out, with David finding a caring father</w:t>
      </w:r>
      <w:r w:rsidR="00881DD2">
        <w:rPr>
          <w:color w:val="0E101A"/>
        </w:rPr>
        <w:t xml:space="preserve">ly character in a psychiatrist </w:t>
      </w:r>
      <w:r w:rsidRPr="0019525F">
        <w:rPr>
          <w:color w:val="0E101A"/>
        </w:rPr>
        <w:t>illustrated as the White Rabbit fr</w:t>
      </w:r>
      <w:r w:rsidR="00881DD2">
        <w:rPr>
          <w:color w:val="0E101A"/>
        </w:rPr>
        <w:t xml:space="preserve">om Lewis Carroll's Alice books </w:t>
      </w:r>
      <w:bookmarkStart w:id="0" w:name="_GoBack"/>
      <w:bookmarkEnd w:id="0"/>
      <w:r w:rsidRPr="0019525F">
        <w:rPr>
          <w:color w:val="0E101A"/>
        </w:rPr>
        <w:t>and grieving</w:t>
      </w:r>
      <w:r w:rsidR="00881DD2">
        <w:rPr>
          <w:color w:val="0E101A"/>
        </w:rPr>
        <w:t xml:space="preserve"> </w:t>
      </w:r>
      <w:r w:rsidR="00881DD2">
        <w:rPr>
          <w:color w:val="0E101A"/>
        </w:rPr>
        <w:t xml:space="preserve">(Small, </w:t>
      </w:r>
      <w:r w:rsidRPr="0019525F" w:rsidR="00881DD2">
        <w:rPr>
          <w:color w:val="0E101A"/>
        </w:rPr>
        <w:t>2009</w:t>
      </w:r>
      <w:r w:rsidR="00881DD2">
        <w:rPr>
          <w:color w:val="0E101A"/>
        </w:rPr>
        <w:t>)</w:t>
      </w:r>
      <w:r w:rsidRPr="0019525F">
        <w:rPr>
          <w:color w:val="0E101A"/>
        </w:rPr>
        <w:t xml:space="preserve">. The series of tears spans several pages and is </w:t>
      </w:r>
      <w:r w:rsidRPr="0019525F">
        <w:rPr>
          <w:color w:val="0E101A"/>
        </w:rPr>
        <w:t>stunning. Similarly, the one-page representation of a now-voiceless David trying to express his internal distress toward his parents, a squawking mouth within a mouth, is overly powerful.</w:t>
      </w:r>
    </w:p>
    <w:p w:rsidR="00D80476" w:rsidRPr="0019525F" w:rsidP="005A415B">
      <w:pPr>
        <w:pStyle w:val="NormalWeb"/>
        <w:spacing w:before="0" w:beforeAutospacing="0" w:after="0" w:afterAutospacing="0" w:line="480" w:lineRule="auto"/>
        <w:ind w:firstLine="720"/>
        <w:rPr>
          <w:color w:val="0E101A"/>
        </w:rPr>
      </w:pPr>
      <w:r w:rsidRPr="0019525F">
        <w:rPr>
          <w:rStyle w:val="Emphasis"/>
          <w:color w:val="0E101A"/>
        </w:rPr>
        <w:t>Stitches </w:t>
      </w:r>
      <w:r w:rsidRPr="0019525F">
        <w:rPr>
          <w:color w:val="0E101A"/>
        </w:rPr>
        <w:t>is essentially a memoir; there are no takeaways for the audience other than possibly demonstrating that one's tragedy in infancy does not have to define someone for the rest of their lives. Small had a difficult life, and creating this comic novel was most likely soothing for him. The depictions of David's recurring nightmares may cause me to have</w:t>
      </w:r>
      <w:r w:rsidRPr="0019525F" w:rsidR="0060709D">
        <w:rPr>
          <w:color w:val="0E101A"/>
        </w:rPr>
        <w:t xml:space="preserve"> flashbacks. The 1950s were not </w:t>
      </w:r>
      <w:r w:rsidRPr="0019525F">
        <w:rPr>
          <w:color w:val="0E101A"/>
        </w:rPr>
        <w:t>a glorious era in American history. Beneath all that compliance was a wave of smoldering anger and a loss of enjoyment. As a result, I feel we should be glad that we are alive and that this book, with its truly empowering perspective, will alter teenage and adult readers equally.</w:t>
      </w:r>
    </w:p>
    <w:p w:rsidR="00D80476" w:rsidRPr="0019525F">
      <w:pPr>
        <w:rPr>
          <w:rFonts w:ascii="Times New Roman" w:eastAsia="Times New Roman" w:hAnsi="Times New Roman" w:cs="Times New Roman"/>
          <w:color w:val="0E101A"/>
          <w:sz w:val="24"/>
          <w:szCs w:val="24"/>
        </w:rPr>
      </w:pPr>
      <w:r w:rsidRPr="0019525F">
        <w:rPr>
          <w:rFonts w:ascii="Times New Roman" w:hAnsi="Times New Roman" w:cs="Times New Roman"/>
          <w:color w:val="0E101A"/>
          <w:sz w:val="24"/>
          <w:szCs w:val="24"/>
        </w:rPr>
        <w:br w:type="page"/>
      </w:r>
    </w:p>
    <w:p w:rsidR="0019525F" w:rsidRPr="0019525F" w:rsidP="0019525F">
      <w:pPr>
        <w:pStyle w:val="NormalWeb"/>
        <w:spacing w:before="0" w:beforeAutospacing="0" w:after="0" w:afterAutospacing="0" w:line="480" w:lineRule="auto"/>
        <w:ind w:firstLine="720"/>
        <w:jc w:val="center"/>
        <w:rPr>
          <w:b/>
          <w:color w:val="0E101A"/>
        </w:rPr>
      </w:pPr>
      <w:r w:rsidRPr="0019525F">
        <w:rPr>
          <w:b/>
          <w:color w:val="0E101A"/>
        </w:rPr>
        <w:t>References</w:t>
      </w:r>
    </w:p>
    <w:p w:rsidR="00CF6E9E" w:rsidRPr="0019525F" w:rsidP="0019525F">
      <w:pPr>
        <w:pStyle w:val="NormalWeb"/>
        <w:spacing w:before="0" w:beforeAutospacing="0" w:after="0" w:afterAutospacing="0" w:line="480" w:lineRule="auto"/>
        <w:ind w:left="720" w:hanging="720"/>
        <w:rPr>
          <w:color w:val="0E101A"/>
        </w:rPr>
      </w:pPr>
      <w:r w:rsidRPr="0019525F">
        <w:rPr>
          <w:color w:val="0E101A"/>
        </w:rPr>
        <w:t xml:space="preserve">Small, D. (2009). Stitches. </w:t>
      </w:r>
      <w:r w:rsidRPr="0019525F">
        <w:rPr>
          <w:color w:val="1D1D1D"/>
          <w:shd w:val="clear" w:color="auto" w:fill="FFFFFF"/>
        </w:rPr>
        <w:t>New York, W.W. Norton</w:t>
      </w:r>
      <w:r w:rsidR="004510A2">
        <w:rPr>
          <w:color w:val="1D1D1D"/>
          <w:shd w:val="clear" w:color="auto" w:fill="FFFFFF"/>
        </w:rPr>
        <w:t xml:space="preserve">. </w:t>
      </w:r>
    </w:p>
    <w:p w:rsidR="00D80476" w:rsidRPr="0019525F" w:rsidP="005A415B">
      <w:pPr>
        <w:pStyle w:val="NormalWeb"/>
        <w:spacing w:before="0" w:beforeAutospacing="0" w:after="0" w:afterAutospacing="0" w:line="480" w:lineRule="auto"/>
        <w:ind w:firstLine="720"/>
        <w:rPr>
          <w:color w:val="0E101A"/>
        </w:rPr>
      </w:pPr>
    </w:p>
    <w:p w:rsidR="00C623A3" w:rsidRPr="0019525F" w:rsidP="005A415B">
      <w:pPr>
        <w:spacing w:line="480" w:lineRule="auto"/>
        <w:ind w:firstLine="720"/>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29509138"/>
      <w:docPartObj>
        <w:docPartGallery w:val="Page Numbers (Top of Page)"/>
        <w:docPartUnique/>
      </w:docPartObj>
    </w:sdtPr>
    <w:sdtEndPr>
      <w:rPr>
        <w:noProof/>
      </w:rPr>
    </w:sdtEndPr>
    <w:sdtContent>
      <w:p w:rsidR="00AD76B3">
        <w:pPr>
          <w:pStyle w:val="Header"/>
          <w:jc w:val="right"/>
        </w:pPr>
        <w:r w:rsidRPr="00AD76B3">
          <w:rPr>
            <w:rFonts w:ascii="Times New Roman" w:hAnsi="Times New Roman" w:cs="Times New Roman"/>
            <w:sz w:val="24"/>
            <w:szCs w:val="24"/>
          </w:rPr>
          <w:fldChar w:fldCharType="begin"/>
        </w:r>
        <w:r w:rsidRPr="00AD76B3">
          <w:rPr>
            <w:rFonts w:ascii="Times New Roman" w:hAnsi="Times New Roman" w:cs="Times New Roman"/>
            <w:sz w:val="24"/>
            <w:szCs w:val="24"/>
          </w:rPr>
          <w:instrText xml:space="preserve"> PAGE   \* MERGEFORMAT </w:instrText>
        </w:r>
        <w:r w:rsidRPr="00AD76B3">
          <w:rPr>
            <w:rFonts w:ascii="Times New Roman" w:hAnsi="Times New Roman" w:cs="Times New Roman"/>
            <w:sz w:val="24"/>
            <w:szCs w:val="24"/>
          </w:rPr>
          <w:fldChar w:fldCharType="separate"/>
        </w:r>
        <w:r w:rsidR="00881DD2">
          <w:rPr>
            <w:rFonts w:ascii="Times New Roman" w:hAnsi="Times New Roman" w:cs="Times New Roman"/>
            <w:noProof/>
            <w:sz w:val="24"/>
            <w:szCs w:val="24"/>
          </w:rPr>
          <w:t>4</w:t>
        </w:r>
        <w:r w:rsidRPr="00AD76B3">
          <w:rPr>
            <w:rFonts w:ascii="Times New Roman" w:hAnsi="Times New Roman" w:cs="Times New Roman"/>
            <w:noProof/>
            <w:sz w:val="24"/>
            <w:szCs w:val="24"/>
          </w:rPr>
          <w:fldChar w:fldCharType="end"/>
        </w:r>
      </w:p>
    </w:sdtContent>
  </w:sdt>
  <w:p w:rsidR="00AD76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FC3"/>
    <w:rsid w:val="00017288"/>
    <w:rsid w:val="00017F1C"/>
    <w:rsid w:val="000B1B67"/>
    <w:rsid w:val="0019525F"/>
    <w:rsid w:val="001B015B"/>
    <w:rsid w:val="001E6EDA"/>
    <w:rsid w:val="00205435"/>
    <w:rsid w:val="00257C25"/>
    <w:rsid w:val="00311ECD"/>
    <w:rsid w:val="004510A2"/>
    <w:rsid w:val="004A5F27"/>
    <w:rsid w:val="005172DB"/>
    <w:rsid w:val="005A415B"/>
    <w:rsid w:val="0060709D"/>
    <w:rsid w:val="006101FC"/>
    <w:rsid w:val="006817BB"/>
    <w:rsid w:val="006C0036"/>
    <w:rsid w:val="007523FD"/>
    <w:rsid w:val="007735AC"/>
    <w:rsid w:val="007B0621"/>
    <w:rsid w:val="00803510"/>
    <w:rsid w:val="00806FC3"/>
    <w:rsid w:val="00881DD2"/>
    <w:rsid w:val="00885113"/>
    <w:rsid w:val="008B742B"/>
    <w:rsid w:val="00AA031E"/>
    <w:rsid w:val="00AB68DC"/>
    <w:rsid w:val="00AD76B3"/>
    <w:rsid w:val="00C623A3"/>
    <w:rsid w:val="00CF6E9E"/>
    <w:rsid w:val="00D80476"/>
    <w:rsid w:val="00E96F61"/>
    <w:rsid w:val="00EC730C"/>
    <w:rsid w:val="00F527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D87E2A21-818B-4956-969E-511E6F07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27B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527B3"/>
    <w:rPr>
      <w:i/>
      <w:iCs/>
    </w:rPr>
  </w:style>
  <w:style w:type="paragraph" w:styleId="Header">
    <w:name w:val="header"/>
    <w:basedOn w:val="Normal"/>
    <w:link w:val="HeaderChar"/>
    <w:uiPriority w:val="99"/>
    <w:unhideWhenUsed/>
    <w:rsid w:val="00AD76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6B3"/>
  </w:style>
  <w:style w:type="paragraph" w:styleId="Footer">
    <w:name w:val="footer"/>
    <w:basedOn w:val="Normal"/>
    <w:link w:val="FooterChar"/>
    <w:uiPriority w:val="99"/>
    <w:unhideWhenUsed/>
    <w:rsid w:val="00AD76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426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BABU</dc:creator>
  <cp:lastModifiedBy>BABU</cp:lastModifiedBy>
  <cp:revision>31</cp:revision>
  <dcterms:created xsi:type="dcterms:W3CDTF">2021-09-15T08:22:00Z</dcterms:created>
  <dcterms:modified xsi:type="dcterms:W3CDTF">2021-09-15T09:34:00Z</dcterms:modified>
</cp:coreProperties>
</file>